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24" w:rsidRDefault="00225E24" w:rsidP="00225E24">
      <w:pPr>
        <w:pStyle w:val="Standard"/>
      </w:pPr>
      <w:r>
        <w:t>GROUPE 876</w:t>
      </w:r>
      <w:r>
        <w:tab/>
      </w:r>
    </w:p>
    <w:tbl>
      <w:tblPr>
        <w:tblW w:w="11199" w:type="dxa"/>
        <w:tblInd w:w="-1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9745"/>
      </w:tblGrid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Quantité demandée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CAHIER à anneaux (cartable) 2’’ (pochette intérieure; couverture plastique à l’extérieur)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CAHIER interligné (3 trous, No. 12-692) 40 pages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CISEAU 6’’ à bouts semi-pointus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CLÉ USB 4 GO ou plus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COLLE en bâton 40 gr.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CRAYON à mine noire (taillé) HB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CRAYON couleur de bois (taillé et dans un étui)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CRAYON feutre à trait large couleurs de base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 xml:space="preserve">CRAYON non-permanent </w:t>
            </w:r>
            <w:r>
              <w:rPr>
                <w:u w:val="single"/>
              </w:rPr>
              <w:t>effaçable à sec</w:t>
            </w:r>
            <w:r>
              <w:t xml:space="preserve"> (pointe fine - bleu)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 xml:space="preserve">CRAYON non-permanent </w:t>
            </w:r>
            <w:r>
              <w:rPr>
                <w:u w:val="single"/>
              </w:rPr>
              <w:t>effaçable à sec</w:t>
            </w:r>
            <w:r>
              <w:t xml:space="preserve"> (pointe fine - noir)</w:t>
            </w:r>
          </w:p>
        </w:tc>
      </w:tr>
      <w:tr w:rsidR="00225E24" w:rsidTr="00225E24">
        <w:tc>
          <w:tcPr>
            <w:tcW w:w="1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EFFACE pour crayon non-permanent effaçable à sec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DUO-TANG en plastique bleu (3 attaches)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DUO-TANG en plastique jaune (3 attaches)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DUO-TANG en plastique rouge (3 attaches)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DUO-TANG en plastique vert (3 attaches)</w:t>
            </w:r>
          </w:p>
        </w:tc>
      </w:tr>
      <w:tr w:rsidR="00225E24" w:rsidTr="00225E24">
        <w:tc>
          <w:tcPr>
            <w:tcW w:w="1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DUO-TANG en plastique  orange (3 attaches)</w:t>
            </w:r>
          </w:p>
        </w:tc>
      </w:tr>
      <w:tr w:rsidR="00225E24" w:rsidTr="00225E24">
        <w:tc>
          <w:tcPr>
            <w:tcW w:w="1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DUO-TANG en plastique mauve (3 attaches)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ÉTIQUETTES autocollantes (paquet de 40)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FEUILLE mobile (paquet de 50)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GOMME à effacer blanche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PROTÈGE feuille transparent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RAPPORTEUR d’angles transparent 10,16 cm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RÈGLE rigide plastique métrique seulement 30 cm (aucune couleur)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SÉPARATEUR index en carton pour cahier à anneaux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STYLO à bille rouge (pointe moyenne)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SURLIGNEUR bleu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SURLIGNEUR jaune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TAILLE-CRAYON avec réceptacle pouvant être vissé</w:t>
            </w:r>
          </w:p>
        </w:tc>
      </w:tr>
      <w:tr w:rsidR="00225E24" w:rsidTr="00225E24">
        <w:tc>
          <w:tcPr>
            <w:tcW w:w="1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 xml:space="preserve"> FEUILLES cartonnées de couleurs variées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rPr>
                <w:b/>
              </w:rPr>
              <w:t>LES OBJETS QUI SUIVENT SONT FACULTATIFS ET SUGGÉRÉS POUR DES RAISONS D’HYGIÈNE</w:t>
            </w:r>
          </w:p>
        </w:tc>
      </w:tr>
      <w:tr w:rsidR="00225E24" w:rsidTr="00225E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24" w:rsidRDefault="00225E24" w:rsidP="000E5040">
            <w:pPr>
              <w:pStyle w:val="Standard"/>
              <w:spacing w:after="0" w:line="240" w:lineRule="auto"/>
            </w:pPr>
            <w:r>
              <w:t>CASQUE d’écoute (écouteurs) couvrant bien les oreilles</w:t>
            </w:r>
          </w:p>
        </w:tc>
      </w:tr>
    </w:tbl>
    <w:p w:rsidR="00225E24" w:rsidRDefault="00225E24" w:rsidP="00225E24">
      <w:pPr>
        <w:pStyle w:val="Standard"/>
      </w:pPr>
    </w:p>
    <w:p w:rsidR="00256FDA" w:rsidRDefault="00256FDA" w:rsidP="00256FDA"/>
    <w:p w:rsidR="007B7152" w:rsidRPr="00256FDA" w:rsidRDefault="007B7152" w:rsidP="00256FDA"/>
    <w:sectPr w:rsidR="007B7152" w:rsidRPr="00256F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DA" w:rsidRDefault="00256FDA" w:rsidP="00256FDA">
      <w:pPr>
        <w:spacing w:after="0" w:line="240" w:lineRule="auto"/>
      </w:pPr>
      <w:r>
        <w:separator/>
      </w:r>
    </w:p>
  </w:endnote>
  <w:endnote w:type="continuationSeparator" w:id="0">
    <w:p w:rsidR="00256FDA" w:rsidRDefault="00256FDA" w:rsidP="002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DA" w:rsidRDefault="00256FDA" w:rsidP="00256FDA">
    <w:pPr>
      <w:pStyle w:val="Pieddepage"/>
    </w:pPr>
    <w:r>
      <w:t>S.V.P. identifier chaque article au nom de l’enfant. Merci.</w:t>
    </w:r>
  </w:p>
  <w:p w:rsidR="00256FDA" w:rsidRDefault="00256F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DA" w:rsidRDefault="00256FDA" w:rsidP="00256FDA">
      <w:pPr>
        <w:spacing w:after="0" w:line="240" w:lineRule="auto"/>
      </w:pPr>
      <w:r>
        <w:separator/>
      </w:r>
    </w:p>
  </w:footnote>
  <w:footnote w:type="continuationSeparator" w:id="0">
    <w:p w:rsidR="00256FDA" w:rsidRDefault="00256FDA" w:rsidP="0025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DA" w:rsidRPr="002F3C77" w:rsidRDefault="00256FDA" w:rsidP="00256FDA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>ÉCOLE MARGUERITE-BOURGEOYS</w:t>
    </w:r>
  </w:p>
  <w:p w:rsidR="00256FDA" w:rsidRPr="002F3C77" w:rsidRDefault="00256FDA" w:rsidP="00256FDA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 xml:space="preserve">ARTICLES SCOLAIRES </w:t>
    </w:r>
    <w:r>
      <w:rPr>
        <w:b/>
        <w:sz w:val="24"/>
        <w:szCs w:val="24"/>
      </w:rPr>
      <w:t>2020-2021</w:t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9pt;visibility:visible">
          <v:imagedata r:id="rId1" r:href="rId2"/>
        </v:shape>
      </w:pict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</w:p>
  <w:p w:rsidR="00256FDA" w:rsidRDefault="00256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DA"/>
    <w:rsid w:val="00225E24"/>
    <w:rsid w:val="00256FDA"/>
    <w:rsid w:val="007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4257-D2C4-46D7-B7DB-5A8DEF4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24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FD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56FDA"/>
  </w:style>
  <w:style w:type="paragraph" w:styleId="Pieddepage">
    <w:name w:val="footer"/>
    <w:basedOn w:val="Normal"/>
    <w:link w:val="PieddepageCar"/>
    <w:uiPriority w:val="99"/>
    <w:unhideWhenUsed/>
    <w:rsid w:val="00256FD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56FDA"/>
  </w:style>
  <w:style w:type="table" w:styleId="Grilledutableau">
    <w:name w:val="Table Grid"/>
    <w:basedOn w:val="TableauNormal"/>
    <w:uiPriority w:val="39"/>
    <w:rsid w:val="00256FD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5E24"/>
    <w:pPr>
      <w:suppressAutoHyphens/>
      <w:autoSpaceDN w:val="0"/>
      <w:textAlignment w:val="baseline"/>
    </w:pPr>
    <w:rPr>
      <w:rFonts w:ascii="Calibri" w:eastAsia="SimSun" w:hAnsi="Calibri" w:cs="F"/>
      <w:kern w:val="3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72F6.ED610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Décarie12</dc:creator>
  <cp:keywords/>
  <dc:description/>
  <cp:lastModifiedBy>Marilou Décarie12</cp:lastModifiedBy>
  <cp:revision>2</cp:revision>
  <dcterms:created xsi:type="dcterms:W3CDTF">2020-06-22T14:18:00Z</dcterms:created>
  <dcterms:modified xsi:type="dcterms:W3CDTF">2020-06-22T14:18:00Z</dcterms:modified>
</cp:coreProperties>
</file>